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CONTATTI</w: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Nome: Valeria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Cognome: Gatti</w:t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Indirizzo email: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gattivaleria@yahoo.com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  <w:t xml:space="preserve">Telefono: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346 0701650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  <w:t xml:space="preserve">Domicilio: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Novara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PROFILO PROFESSIONALE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Senior Social Media Manager cerca ambiente stimolante e costruttivo. Le aree di competenza comprendono digital marketing, gestione blog aziendale, realizzazione di strategie e piani editoriali Facebook, Instagram, Twitter, Pinterest, TikTok e Linkedin, campagne di social ads. Moderazione e ideazione campagne, collaborazione con reparto creativo e col cliente. Appassionata di linguaggi dei nuovi media, studia continuamente l'avvento dei nuovi trend e offre problem solving e capacità di lavorare sotto pressione e in multitasking.</w:t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ESPERIENZE LAVORATIVE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01/2019 - ad oggi</w:t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Senior Social Media Manager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Socialight Srl | Milano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Analisi dei principali trend e pattern della community per la pianificazione strategica di contenuti e iniziative di impatto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Gestione rapida e professionale di situazioni potenzialmente lesive per la reputazione del brand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Pianificazione e creazione di contenuti personalizzati in base al target e alle specifiche piattaforme social di destinazione.</w:t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01/2015 - 12/2018</w:t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Junior Social Media Manager</w:t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Socialight Srl | Milano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Monitoraggio dei canali social e rimozione di commenti violenti, offensivi o dannosi per l'immagine del prodotto, nel rispetto delle policy aziendali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Monitoraggio delle interazioni degli utenti annotando eventuali proposte e spunti di miglioramento delle proprie attività e del business aziendale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Monitoraggio della concorrenza avendo cura di creare contenuti, eventi ed iniziative in grado di fare la differenza in termini di approccio, metodi e target di utenza.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CERTIFICAZIONI LINGUISTICHE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lingua inglese: avanzata | Certificazione IELTS rilasciata da Cambridge Institute, 2015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lingua tedesca: intermedia | Certificazione Livello Mittelstufe B2 rilasciata dal Centro Lingua Tedesca per OSD (Osterreichisches Sprachdiplom Deutsch)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FORMAZIONE</w:t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11/2015</w:t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Master in Linguaggi dei Nuovi Media</w:t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Università Cattolica del Sacro Cuore | Milano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Strategia, Psicologia delle Nuove Tecnologie, SEO Copywriting, Pianificazione Media e Budgeting</w:t>
      </w:r>
    </w:p>
    <w:p w:rsidR="00000000" w:rsidDel="00000000" w:rsidP="00000000" w:rsidRDefault="00000000" w:rsidRPr="00000000" w14:paraId="0000002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12/2014</w:t>
      </w:r>
    </w:p>
    <w:p w:rsidR="00000000" w:rsidDel="00000000" w:rsidP="00000000" w:rsidRDefault="00000000" w:rsidRPr="00000000" w14:paraId="0000002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Laurea ciclo unico in Scienze della Comunicazione</w:t>
      </w:r>
    </w:p>
    <w:p w:rsidR="00000000" w:rsidDel="00000000" w:rsidP="00000000" w:rsidRDefault="00000000" w:rsidRPr="00000000" w14:paraId="0000002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Università Cattolica del Sacro Cuore | Milano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Digital Marketing and Advertising</w:t>
      </w:r>
    </w:p>
    <w:p w:rsidR="00000000" w:rsidDel="00000000" w:rsidP="00000000" w:rsidRDefault="00000000" w:rsidRPr="00000000" w14:paraId="0000002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06/2009</w:t>
      </w:r>
    </w:p>
    <w:p w:rsidR="00000000" w:rsidDel="00000000" w:rsidP="00000000" w:rsidRDefault="00000000" w:rsidRPr="00000000" w14:paraId="0000002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Diploma di Liceo Linguistico</w:t>
      </w:r>
    </w:p>
    <w:p w:rsidR="00000000" w:rsidDel="00000000" w:rsidP="00000000" w:rsidRDefault="00000000" w:rsidRPr="00000000" w14:paraId="0000002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Liceo Linguistico Gandhi | Novara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Inglese, Francese, Tedesco</w:t>
      </w:r>
    </w:p>
    <w:p w:rsidR="00000000" w:rsidDel="00000000" w:rsidP="00000000" w:rsidRDefault="00000000" w:rsidRPr="00000000" w14:paraId="0000002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Competenza nella gestione commerciale dei social media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Social media management e SEO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Propensione alla mediazione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Elementi di psicologia sociale dei consumi</w:t>
      </w:r>
    </w:p>
    <w:p w:rsidR="00000000" w:rsidDel="00000000" w:rsidP="00000000" w:rsidRDefault="00000000" w:rsidRPr="00000000" w14:paraId="0000003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 INFORMATICHE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pacchetto Microsoft Office: avanzata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G Suite: avanzata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Google analytics: avanzata</w:t>
      </w:r>
    </w:p>
    <w:p w:rsidR="00000000" w:rsidDel="00000000" w:rsidP="00000000" w:rsidRDefault="00000000" w:rsidRPr="00000000" w14:paraId="0000003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PREMI CONSEGUITI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Gestione del progetto Christmas Cards per International Devices, premiato ai Social Media Awards, Milano 2018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Sviluppo del progetto Native Portal per Bartolucci Dolciaria, premiato ai Social Media Awards, Milano 2019</w:t>
      </w:r>
    </w:p>
    <w:p w:rsidR="00000000" w:rsidDel="00000000" w:rsidP="00000000" w:rsidRDefault="00000000" w:rsidRPr="00000000" w14:paraId="0000003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DATA DI NASCITA</w:t>
      </w:r>
    </w:p>
    <w:p w:rsidR="00000000" w:rsidDel="00000000" w:rsidP="00000000" w:rsidRDefault="00000000" w:rsidRPr="00000000" w14:paraId="0000003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28/02/1990</w:t>
      </w:r>
    </w:p>
    <w:p w:rsidR="00000000" w:rsidDel="00000000" w:rsidP="00000000" w:rsidRDefault="00000000" w:rsidRPr="00000000" w14:paraId="0000003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ind w:left="0" w:firstLine="0"/>
        <w:rPr>
          <w:i w:val="1"/>
          <w:color w:val="2d2d2d"/>
        </w:rPr>
      </w:pPr>
      <w:r w:rsidDel="00000000" w:rsidR="00000000" w:rsidRPr="00000000">
        <w:rPr>
          <w:i w:val="1"/>
          <w:color w:val="2d2d2d"/>
          <w:rtl w:val="0"/>
        </w:rPr>
        <w:t xml:space="preserve">Autorizzo il trattamento dei miei dati personali presenti nel curriculum vitae ai sensi del Decreto Legislativo 2018/101 e del GDPR (Regolamento UE 2016/679).</w:t>
      </w:r>
    </w:p>
    <w:p w:rsidR="00000000" w:rsidDel="00000000" w:rsidP="00000000" w:rsidRDefault="00000000" w:rsidRPr="00000000" w14:paraId="0000003F">
      <w:pPr>
        <w:rPr>
          <w:rFonts w:ascii="Proxima Nova" w:cs="Proxima Nova" w:eastAsia="Proxima Nova" w:hAnsi="Proxima Nova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